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2A8F" w14:textId="7DFC0BD0" w:rsidR="000D4C17" w:rsidRPr="0072590F" w:rsidRDefault="005B59C8" w:rsidP="0072590F">
      <w:pPr>
        <w:spacing w:after="40"/>
        <w:jc w:val="center"/>
        <w:rPr>
          <w:rFonts w:ascii="Times New Roman" w:hAnsi="Times New Roman" w:cs="Times New Roman"/>
          <w:sz w:val="22"/>
          <w:szCs w:val="22"/>
        </w:rPr>
      </w:pPr>
      <w:r w:rsidRPr="0072590F">
        <w:rPr>
          <w:rFonts w:ascii="Times New Roman" w:eastAsia="Calibri" w:hAnsi="Times New Roman" w:cs="Times New Roman"/>
          <w:b/>
          <w:bCs/>
          <w:color w:val="000000"/>
          <w:sz w:val="28"/>
          <w:szCs w:val="28"/>
        </w:rPr>
        <w:t>The 21st International Conference on Precision Engineering</w:t>
      </w:r>
      <w:r w:rsidR="0072590F" w:rsidRPr="0072590F">
        <w:rPr>
          <w:rFonts w:ascii="Times New Roman" w:hAnsi="Times New Roman" w:cs="Times New Roman"/>
          <w:b/>
          <w:bCs/>
          <w:color w:val="000000"/>
          <w:sz w:val="28"/>
          <w:szCs w:val="28"/>
        </w:rPr>
        <w:t xml:space="preserve"> </w:t>
      </w:r>
      <w:r w:rsidRPr="0072590F">
        <w:rPr>
          <w:rFonts w:ascii="Times New Roman" w:eastAsia="Calibri" w:hAnsi="Times New Roman" w:cs="Times New Roman"/>
          <w:b/>
          <w:bCs/>
          <w:color w:val="000000"/>
          <w:sz w:val="28"/>
          <w:szCs w:val="28"/>
        </w:rPr>
        <w:t>(ICPE 2026)</w:t>
      </w:r>
    </w:p>
    <w:p w14:paraId="61DE6F7D" w14:textId="77777777" w:rsidR="000D4C17" w:rsidRPr="0072590F" w:rsidRDefault="005B59C8" w:rsidP="0072590F">
      <w:pPr>
        <w:spacing w:after="240"/>
        <w:jc w:val="center"/>
        <w:rPr>
          <w:rFonts w:ascii="Times New Roman" w:hAnsi="Times New Roman" w:cs="Times New Roman"/>
          <w:sz w:val="22"/>
          <w:szCs w:val="22"/>
        </w:rPr>
      </w:pPr>
      <w:r w:rsidRPr="0072590F">
        <w:rPr>
          <w:rFonts w:ascii="Times New Roman" w:eastAsia="Calibri" w:hAnsi="Times New Roman" w:cs="Times New Roman"/>
          <w:b/>
          <w:bCs/>
          <w:color w:val="000000"/>
          <w:sz w:val="28"/>
          <w:szCs w:val="28"/>
        </w:rPr>
        <w:t>Invitation to the Poster Exhibition by Universities and Research Institutions</w:t>
      </w:r>
    </w:p>
    <w:p w14:paraId="2D67E973" w14:textId="77777777" w:rsidR="000D4C17" w:rsidRPr="0072590F" w:rsidRDefault="005B59C8" w:rsidP="0072590F">
      <w:pPr>
        <w:spacing w:after="12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 xml:space="preserve">As one of the events of </w:t>
      </w:r>
      <w:proofErr w:type="gramStart"/>
      <w:r w:rsidRPr="0072590F">
        <w:rPr>
          <w:rFonts w:ascii="Times New Roman" w:eastAsia="Calibri" w:hAnsi="Times New Roman" w:cs="Times New Roman"/>
          <w:color w:val="000000"/>
          <w:sz w:val="22"/>
          <w:szCs w:val="22"/>
        </w:rPr>
        <w:t>The</w:t>
      </w:r>
      <w:proofErr w:type="gramEnd"/>
      <w:r w:rsidRPr="0072590F">
        <w:rPr>
          <w:rFonts w:ascii="Times New Roman" w:eastAsia="Calibri" w:hAnsi="Times New Roman" w:cs="Times New Roman"/>
          <w:color w:val="000000"/>
          <w:sz w:val="22"/>
          <w:szCs w:val="22"/>
        </w:rPr>
        <w:t xml:space="preserve"> 21st International Conference on Precision Engineering (ICPE 2026), we are pleased to organize the "Poster Exhibition by Universities and Research Institutions" </w:t>
      </w:r>
      <w:proofErr w:type="gramStart"/>
      <w:r w:rsidRPr="0072590F">
        <w:rPr>
          <w:rFonts w:ascii="Times New Roman" w:eastAsia="Calibri" w:hAnsi="Times New Roman" w:cs="Times New Roman"/>
          <w:color w:val="000000"/>
          <w:sz w:val="22"/>
          <w:szCs w:val="22"/>
        </w:rPr>
        <w:t>in order to</w:t>
      </w:r>
      <w:proofErr w:type="gramEnd"/>
      <w:r w:rsidRPr="0072590F">
        <w:rPr>
          <w:rFonts w:ascii="Times New Roman" w:eastAsia="Calibri" w:hAnsi="Times New Roman" w:cs="Times New Roman"/>
          <w:color w:val="000000"/>
          <w:sz w:val="22"/>
          <w:szCs w:val="22"/>
        </w:rPr>
        <w:t xml:space="preserve"> broadly introduce the research activities of universities, colleges of technology, public research institutions, and similar organizations. In this exhibition, panels introducing the research themes, distinctive initiatives, and available technologies and facilities of each institution and laboratory will be displayed, with the aim of promoting information exchange among participants and fostering new research collaborations.</w:t>
      </w:r>
    </w:p>
    <w:p w14:paraId="0673AEDB" w14:textId="77777777" w:rsidR="000D4C17" w:rsidRPr="0072590F" w:rsidRDefault="005B59C8" w:rsidP="0072590F">
      <w:pPr>
        <w:spacing w:after="20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We cordially invite faculty members and researchers affiliated with universities and research institutions to take this opportunity to exhibit their work.</w:t>
      </w:r>
    </w:p>
    <w:p w14:paraId="1F07C560" w14:textId="77777777" w:rsidR="000D4C17" w:rsidRPr="0072590F" w:rsidRDefault="005B59C8" w:rsidP="0072590F">
      <w:pPr>
        <w:spacing w:before="120" w:after="120"/>
        <w:jc w:val="both"/>
        <w:rPr>
          <w:rFonts w:ascii="Times New Roman" w:hAnsi="Times New Roman" w:cs="Times New Roman"/>
          <w:sz w:val="22"/>
          <w:szCs w:val="22"/>
        </w:rPr>
      </w:pPr>
      <w:r w:rsidRPr="0072590F">
        <w:rPr>
          <w:rFonts w:ascii="Times New Roman" w:eastAsia="Calibri" w:hAnsi="Times New Roman" w:cs="Times New Roman"/>
          <w:b/>
          <w:bCs/>
          <w:color w:val="000000"/>
          <w:sz w:val="22"/>
          <w:szCs w:val="22"/>
        </w:rPr>
        <w:t>1. Purpose</w:t>
      </w:r>
    </w:p>
    <w:p w14:paraId="082BC819" w14:textId="77777777" w:rsidR="000D4C17" w:rsidRPr="0072590F" w:rsidRDefault="005B59C8" w:rsidP="0072590F">
      <w:pPr>
        <w:spacing w:after="20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In addition to the research presentations at the international conference, we will provide a venue to introduce the research activities and distinctive initiatives of universities and research institutions. Through this exhibition, we aim to broadly communicate the research of each institution and laboratory to participants, to promote mutual information exchange and interaction among researchers, and to foster future joint research and the formation of international research networks.</w:t>
      </w:r>
    </w:p>
    <w:p w14:paraId="12A820DB" w14:textId="77777777" w:rsidR="000D4C17" w:rsidRPr="0072590F" w:rsidRDefault="005B59C8" w:rsidP="0072590F">
      <w:pPr>
        <w:spacing w:before="120" w:after="120"/>
        <w:jc w:val="both"/>
        <w:rPr>
          <w:rFonts w:ascii="Times New Roman" w:hAnsi="Times New Roman" w:cs="Times New Roman"/>
          <w:sz w:val="22"/>
          <w:szCs w:val="22"/>
        </w:rPr>
      </w:pPr>
      <w:r w:rsidRPr="0072590F">
        <w:rPr>
          <w:rFonts w:ascii="Times New Roman" w:eastAsia="Calibri" w:hAnsi="Times New Roman" w:cs="Times New Roman"/>
          <w:b/>
          <w:bCs/>
          <w:color w:val="000000"/>
          <w:sz w:val="22"/>
          <w:szCs w:val="22"/>
        </w:rPr>
        <w:t>2. Eligibility</w:t>
      </w:r>
    </w:p>
    <w:p w14:paraId="570126C2" w14:textId="77777777" w:rsidR="000D4C17" w:rsidRPr="0072590F" w:rsidRDefault="005B59C8" w:rsidP="0072590F">
      <w:pPr>
        <w:spacing w:after="20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Laboratories, research groups, or organizations belonging to universities, junior colleges, colleges of technology, public research institutions, and similar bodies.</w:t>
      </w:r>
    </w:p>
    <w:p w14:paraId="6238B8F7" w14:textId="77777777" w:rsidR="000D4C17" w:rsidRPr="0072590F" w:rsidRDefault="005B59C8" w:rsidP="0072590F">
      <w:pPr>
        <w:spacing w:before="120" w:after="120"/>
        <w:jc w:val="both"/>
        <w:rPr>
          <w:rFonts w:ascii="Times New Roman" w:hAnsi="Times New Roman" w:cs="Times New Roman"/>
          <w:sz w:val="22"/>
          <w:szCs w:val="22"/>
        </w:rPr>
      </w:pPr>
      <w:r w:rsidRPr="0072590F">
        <w:rPr>
          <w:rFonts w:ascii="Times New Roman" w:eastAsia="Calibri" w:hAnsi="Times New Roman" w:cs="Times New Roman"/>
          <w:b/>
          <w:bCs/>
          <w:color w:val="000000"/>
          <w:sz w:val="22"/>
          <w:szCs w:val="22"/>
        </w:rPr>
        <w:t>3. Exhibition Format</w:t>
      </w:r>
    </w:p>
    <w:p w14:paraId="351CC96D" w14:textId="77777777" w:rsidR="000D4C17" w:rsidRDefault="005B59C8" w:rsidP="0072590F">
      <w:pPr>
        <w:spacing w:after="200"/>
        <w:jc w:val="both"/>
        <w:rPr>
          <w:rFonts w:ascii="Times New Roman" w:hAnsi="Times New Roman" w:cs="Times New Roman"/>
          <w:color w:val="000000"/>
          <w:sz w:val="22"/>
          <w:szCs w:val="22"/>
        </w:rPr>
      </w:pPr>
      <w:r w:rsidRPr="0072590F">
        <w:rPr>
          <w:rFonts w:ascii="Times New Roman" w:eastAsia="Calibri" w:hAnsi="Times New Roman" w:cs="Times New Roman"/>
          <w:color w:val="000000"/>
          <w:sz w:val="22"/>
          <w:szCs w:val="22"/>
        </w:rPr>
        <w:t>Each exhibitor may display posters introducing their research and various initiatives within a space of up to one A0 sheet.</w:t>
      </w:r>
    </w:p>
    <w:p w14:paraId="4B57CBAA" w14:textId="5B29099A" w:rsidR="000D2E28" w:rsidRPr="000D2E28" w:rsidRDefault="000D2E28" w:rsidP="0072590F">
      <w:pPr>
        <w:spacing w:after="200"/>
        <w:jc w:val="both"/>
        <w:rPr>
          <w:rFonts w:ascii="Times New Roman" w:hAnsi="Times New Roman" w:cs="Times New Roman"/>
          <w:b/>
          <w:bCs/>
          <w:sz w:val="22"/>
          <w:szCs w:val="22"/>
        </w:rPr>
      </w:pPr>
      <w:r w:rsidRPr="000D2E28">
        <w:rPr>
          <w:rFonts w:ascii="Times New Roman" w:hAnsi="Times New Roman" w:cs="Times New Roman"/>
          <w:b/>
          <w:bCs/>
          <w:sz w:val="22"/>
          <w:szCs w:val="22"/>
        </w:rPr>
        <w:t>Poster-only exhibition (no on-site attendance): If you wish to exhibit a poster only and will not attend the conference in person, you may send your poster to the venue in advance and the organizers will put it up on your behalf. In this case, conference registration is not required.</w:t>
      </w:r>
    </w:p>
    <w:p w14:paraId="2C683171" w14:textId="77777777" w:rsidR="000D4C17" w:rsidRPr="0072590F" w:rsidRDefault="005B59C8" w:rsidP="0072590F">
      <w:pPr>
        <w:spacing w:before="120" w:after="120"/>
        <w:jc w:val="both"/>
        <w:rPr>
          <w:rFonts w:ascii="Times New Roman" w:hAnsi="Times New Roman" w:cs="Times New Roman"/>
          <w:sz w:val="22"/>
          <w:szCs w:val="22"/>
        </w:rPr>
      </w:pPr>
      <w:r w:rsidRPr="0072590F">
        <w:rPr>
          <w:rFonts w:ascii="Times New Roman" w:eastAsia="Calibri" w:hAnsi="Times New Roman" w:cs="Times New Roman"/>
          <w:b/>
          <w:bCs/>
          <w:color w:val="000000"/>
          <w:sz w:val="22"/>
          <w:szCs w:val="22"/>
        </w:rPr>
        <w:t>4. Exhibition Fee</w:t>
      </w:r>
    </w:p>
    <w:p w14:paraId="343D8389" w14:textId="77777777" w:rsidR="000D4C17" w:rsidRPr="0072590F" w:rsidRDefault="005B59C8" w:rsidP="0072590F">
      <w:pPr>
        <w:spacing w:after="20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30,000 JPY (tax included) per entry.</w:t>
      </w:r>
    </w:p>
    <w:p w14:paraId="36EBDD30" w14:textId="77777777" w:rsidR="000D4C17" w:rsidRPr="0072590F" w:rsidRDefault="005B59C8" w:rsidP="0072590F">
      <w:pPr>
        <w:spacing w:before="120" w:after="120"/>
        <w:jc w:val="both"/>
        <w:rPr>
          <w:rFonts w:ascii="Times New Roman" w:hAnsi="Times New Roman" w:cs="Times New Roman"/>
          <w:sz w:val="22"/>
          <w:szCs w:val="22"/>
        </w:rPr>
      </w:pPr>
      <w:r w:rsidRPr="0072590F">
        <w:rPr>
          <w:rFonts w:ascii="Times New Roman" w:eastAsia="Calibri" w:hAnsi="Times New Roman" w:cs="Times New Roman"/>
          <w:b/>
          <w:bCs/>
          <w:color w:val="000000"/>
          <w:sz w:val="22"/>
          <w:szCs w:val="22"/>
        </w:rPr>
        <w:t>5. Application Method and Deadline</w:t>
      </w:r>
    </w:p>
    <w:p w14:paraId="119139AE" w14:textId="77777777" w:rsidR="000D4C17" w:rsidRPr="0072590F" w:rsidRDefault="005B59C8" w:rsidP="0072590F">
      <w:pPr>
        <w:spacing w:after="12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Please complete the attached application form and submit it by the application deadline.</w:t>
      </w:r>
    </w:p>
    <w:p w14:paraId="0B5E8761" w14:textId="7B5578DE" w:rsidR="000D4C17" w:rsidRPr="00A93A13" w:rsidRDefault="005B59C8" w:rsidP="0072590F">
      <w:pPr>
        <w:spacing w:after="200"/>
        <w:jc w:val="both"/>
        <w:rPr>
          <w:rFonts w:ascii="Times New Roman" w:hAnsi="Times New Roman" w:cs="Times New Roman"/>
          <w:b/>
          <w:bCs/>
          <w:sz w:val="22"/>
          <w:szCs w:val="22"/>
        </w:rPr>
      </w:pPr>
      <w:r w:rsidRPr="0072590F">
        <w:rPr>
          <w:rFonts w:ascii="Times New Roman" w:eastAsia="Calibri" w:hAnsi="Times New Roman" w:cs="Times New Roman"/>
          <w:sz w:val="22"/>
          <w:szCs w:val="22"/>
        </w:rPr>
        <w:t>Application dead</w:t>
      </w:r>
      <w:r w:rsidRPr="00A93A13">
        <w:rPr>
          <w:rFonts w:ascii="Times New Roman" w:eastAsia="Calibri" w:hAnsi="Times New Roman" w:cs="Times New Roman"/>
          <w:sz w:val="22"/>
          <w:szCs w:val="22"/>
        </w:rPr>
        <w:t xml:space="preserve">line: </w:t>
      </w:r>
      <w:r w:rsidR="00A93A13" w:rsidRPr="00A93A13">
        <w:rPr>
          <w:rFonts w:ascii="Times New Roman" w:hAnsi="Times New Roman" w:cs="Times New Roman"/>
          <w:b/>
          <w:bCs/>
          <w:sz w:val="22"/>
          <w:szCs w:val="22"/>
          <w:u w:val="single"/>
        </w:rPr>
        <w:t xml:space="preserve">September 19, </w:t>
      </w:r>
      <w:r w:rsidRPr="00A93A13">
        <w:rPr>
          <w:rFonts w:ascii="Times New Roman" w:eastAsia="Calibri" w:hAnsi="Times New Roman" w:cs="Times New Roman"/>
          <w:b/>
          <w:bCs/>
          <w:sz w:val="22"/>
          <w:szCs w:val="22"/>
          <w:u w:val="single"/>
        </w:rPr>
        <w:t>2026</w:t>
      </w:r>
    </w:p>
    <w:p w14:paraId="447C4C6F" w14:textId="77777777" w:rsidR="000D4C17" w:rsidRPr="0072590F" w:rsidRDefault="005B59C8" w:rsidP="0072590F">
      <w:pPr>
        <w:spacing w:before="120" w:after="120"/>
        <w:jc w:val="both"/>
        <w:rPr>
          <w:rFonts w:ascii="Times New Roman" w:hAnsi="Times New Roman" w:cs="Times New Roman"/>
          <w:sz w:val="22"/>
          <w:szCs w:val="22"/>
        </w:rPr>
      </w:pPr>
      <w:r w:rsidRPr="0072590F">
        <w:rPr>
          <w:rFonts w:ascii="Times New Roman" w:eastAsia="Calibri" w:hAnsi="Times New Roman" w:cs="Times New Roman"/>
          <w:b/>
          <w:bCs/>
          <w:color w:val="000000"/>
          <w:sz w:val="22"/>
          <w:szCs w:val="22"/>
        </w:rPr>
        <w:t>6. Notes</w:t>
      </w:r>
    </w:p>
    <w:p w14:paraId="6F8D2101" w14:textId="77777777" w:rsidR="000D4C17" w:rsidRPr="0072590F" w:rsidRDefault="005B59C8" w:rsidP="0072590F">
      <w:pPr>
        <w:spacing w:after="12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Posters may be put up from 14:00 on November 15 and must be removed by 16:00 on November 18.</w:t>
      </w:r>
    </w:p>
    <w:p w14:paraId="143805AC" w14:textId="77777777" w:rsidR="000D4C17" w:rsidRPr="0072590F" w:rsidRDefault="005B59C8" w:rsidP="0072590F">
      <w:pPr>
        <w:spacing w:after="12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Exhibitors are not required to remain at the exhibition site during the conference.</w:t>
      </w:r>
    </w:p>
    <w:p w14:paraId="443E56F3" w14:textId="77777777" w:rsidR="000D4C17" w:rsidRPr="0072590F" w:rsidRDefault="005B59C8" w:rsidP="0072590F">
      <w:pPr>
        <w:spacing w:after="300"/>
        <w:jc w:val="both"/>
        <w:rPr>
          <w:rFonts w:ascii="Times New Roman" w:hAnsi="Times New Roman" w:cs="Times New Roman"/>
          <w:sz w:val="22"/>
          <w:szCs w:val="22"/>
        </w:rPr>
      </w:pPr>
      <w:r w:rsidRPr="0072590F">
        <w:rPr>
          <w:rFonts w:ascii="Times New Roman" w:eastAsia="Calibri" w:hAnsi="Times New Roman" w:cs="Times New Roman"/>
          <w:color w:val="000000"/>
          <w:sz w:val="22"/>
          <w:szCs w:val="22"/>
        </w:rPr>
        <w:t>In addition to introducing research activities, presentations of initiatives that may lead to industry-academia collaboration or joint research are also welcome.</w:t>
      </w:r>
    </w:p>
    <w:p w14:paraId="269A7C59" w14:textId="5DAA21E6" w:rsidR="000D4C17" w:rsidRPr="007C7CE0" w:rsidRDefault="005B59C8" w:rsidP="0072590F">
      <w:pPr>
        <w:pageBreakBefore/>
        <w:spacing w:after="240"/>
        <w:jc w:val="both"/>
        <w:rPr>
          <w:rFonts w:ascii="Times New Roman" w:hAnsi="Times New Roman" w:cs="Times New Roman"/>
          <w:sz w:val="22"/>
          <w:szCs w:val="22"/>
        </w:rPr>
      </w:pPr>
      <w:r w:rsidRPr="007C7CE0">
        <w:rPr>
          <w:rFonts w:ascii="Times New Roman" w:eastAsia="Calibri" w:hAnsi="Times New Roman" w:cs="Times New Roman"/>
          <w:b/>
          <w:bCs/>
          <w:sz w:val="28"/>
          <w:szCs w:val="28"/>
        </w:rPr>
        <w:lastRenderedPageBreak/>
        <w:t>ICPE2026</w:t>
      </w:r>
      <w:r w:rsidR="007C7CE0">
        <w:rPr>
          <w:rFonts w:ascii="Times New Roman" w:hAnsi="Times New Roman" w:cs="Times New Roman" w:hint="eastAsia"/>
          <w:b/>
          <w:bCs/>
          <w:sz w:val="28"/>
          <w:szCs w:val="28"/>
        </w:rPr>
        <w:t xml:space="preserve"> </w:t>
      </w:r>
      <w:r w:rsidRPr="007C7CE0">
        <w:rPr>
          <w:rFonts w:ascii="Times New Roman" w:eastAsia="Calibri" w:hAnsi="Times New Roman" w:cs="Times New Roman"/>
          <w:b/>
          <w:bCs/>
          <w:sz w:val="28"/>
          <w:szCs w:val="28"/>
        </w:rPr>
        <w:t>Poster Exhibition by Universities and Research Institutions — Application Form</w:t>
      </w:r>
    </w:p>
    <w:p w14:paraId="0FA13488" w14:textId="77777777" w:rsidR="000D4C17" w:rsidRPr="007C7CE0" w:rsidRDefault="005B59C8" w:rsidP="0072590F">
      <w:pPr>
        <w:spacing w:after="120"/>
        <w:jc w:val="both"/>
        <w:rPr>
          <w:rFonts w:ascii="Times New Roman" w:hAnsi="Times New Roman" w:cs="Times New Roman"/>
          <w:sz w:val="22"/>
          <w:szCs w:val="22"/>
        </w:rPr>
      </w:pPr>
      <w:r w:rsidRPr="007C7CE0">
        <w:rPr>
          <w:rFonts w:ascii="Times New Roman" w:eastAsia="Calibri" w:hAnsi="Times New Roman" w:cs="Times New Roman"/>
          <w:sz w:val="22"/>
          <w:szCs w:val="22"/>
        </w:rPr>
        <w:t>Date of application: _____________________</w:t>
      </w:r>
    </w:p>
    <w:p w14:paraId="366902D9" w14:textId="6E3C8C8D" w:rsidR="000D4C17" w:rsidRPr="007C7CE0" w:rsidRDefault="005B59C8" w:rsidP="0072590F">
      <w:pPr>
        <w:spacing w:after="120"/>
        <w:jc w:val="both"/>
        <w:rPr>
          <w:rFonts w:ascii="Times New Roman" w:hAnsi="Times New Roman" w:cs="Times New Roman"/>
          <w:sz w:val="22"/>
          <w:szCs w:val="22"/>
        </w:rPr>
      </w:pPr>
      <w:r w:rsidRPr="007C7CE0">
        <w:rPr>
          <w:rFonts w:ascii="Times New Roman" w:eastAsia="Calibri" w:hAnsi="Times New Roman" w:cs="Times New Roman"/>
          <w:b/>
          <w:bCs/>
          <w:sz w:val="22"/>
          <w:szCs w:val="22"/>
        </w:rPr>
        <w:t>Application deadline:</w:t>
      </w:r>
      <w:r w:rsidR="00A93A13" w:rsidRPr="00A93A13">
        <w:t xml:space="preserve"> </w:t>
      </w:r>
      <w:r w:rsidR="00A93A13" w:rsidRPr="00A93A13">
        <w:rPr>
          <w:rFonts w:ascii="Times New Roman" w:eastAsia="Calibri" w:hAnsi="Times New Roman" w:cs="Times New Roman"/>
          <w:sz w:val="22"/>
          <w:szCs w:val="22"/>
          <w:u w:val="single"/>
        </w:rPr>
        <w:t>September 19, 2026</w:t>
      </w:r>
    </w:p>
    <w:p w14:paraId="759F1692" w14:textId="77777777" w:rsidR="000D4C17" w:rsidRPr="007C7CE0" w:rsidRDefault="005B59C8" w:rsidP="0072590F">
      <w:pPr>
        <w:spacing w:after="60"/>
        <w:jc w:val="both"/>
        <w:rPr>
          <w:rFonts w:ascii="Times New Roman" w:hAnsi="Times New Roman" w:cs="Times New Roman"/>
          <w:sz w:val="22"/>
          <w:szCs w:val="22"/>
        </w:rPr>
      </w:pPr>
      <w:r w:rsidRPr="007C7CE0">
        <w:rPr>
          <w:rFonts w:ascii="Times New Roman" w:eastAsia="Calibri" w:hAnsi="Times New Roman" w:cs="Times New Roman"/>
          <w:color w:val="000000"/>
          <w:sz w:val="22"/>
          <w:szCs w:val="22"/>
        </w:rPr>
        <w:t>Applications are accepted on a first-come, first-served basis and will close once the number of available booths has been reached.</w:t>
      </w:r>
    </w:p>
    <w:p w14:paraId="7331D3C6" w14:textId="77777777" w:rsidR="000D4C17" w:rsidRPr="007C7CE0" w:rsidRDefault="005B59C8" w:rsidP="0072590F">
      <w:pPr>
        <w:spacing w:after="240"/>
        <w:jc w:val="both"/>
        <w:rPr>
          <w:rFonts w:ascii="Times New Roman" w:hAnsi="Times New Roman" w:cs="Times New Roman"/>
          <w:sz w:val="22"/>
          <w:szCs w:val="22"/>
        </w:rPr>
      </w:pPr>
      <w:r w:rsidRPr="007C7CE0">
        <w:rPr>
          <w:rFonts w:ascii="Times New Roman" w:eastAsia="Calibri" w:hAnsi="Times New Roman" w:cs="Times New Roman"/>
          <w:b/>
          <w:bCs/>
          <w:sz w:val="22"/>
          <w:szCs w:val="22"/>
        </w:rPr>
        <w:t xml:space="preserve">Application e-mail: </w:t>
      </w:r>
      <w:r w:rsidRPr="007C7CE0">
        <w:rPr>
          <w:rFonts w:ascii="Times New Roman" w:eastAsia="Calibri" w:hAnsi="Times New Roman" w:cs="Times New Roman"/>
          <w:sz w:val="22"/>
          <w:szCs w:val="22"/>
        </w:rPr>
        <w:t>info-icpe2026@mae.nagoya-u.ac.jp</w:t>
      </w: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000"/>
        <w:gridCol w:w="2400"/>
        <w:gridCol w:w="4600"/>
      </w:tblGrid>
      <w:tr w:rsidR="000D4C17" w:rsidRPr="007C7CE0" w14:paraId="589CCC70" w14:textId="77777777" w:rsidTr="007C7CE0">
        <w:trPr>
          <w:trHeight w:val="510"/>
        </w:trPr>
        <w:tc>
          <w:tcPr>
            <w:tcW w:w="4400" w:type="dxa"/>
            <w:gridSpan w:val="2"/>
            <w:tcMar>
              <w:top w:w="60" w:type="dxa"/>
              <w:left w:w="120" w:type="dxa"/>
              <w:bottom w:w="60" w:type="dxa"/>
              <w:right w:w="120" w:type="dxa"/>
            </w:tcMar>
            <w:vAlign w:val="center"/>
          </w:tcPr>
          <w:p w14:paraId="59965321"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Institution / Affiliation</w:t>
            </w:r>
          </w:p>
        </w:tc>
        <w:tc>
          <w:tcPr>
            <w:tcW w:w="4600" w:type="dxa"/>
            <w:tcMar>
              <w:top w:w="60" w:type="dxa"/>
              <w:left w:w="120" w:type="dxa"/>
              <w:bottom w:w="60" w:type="dxa"/>
              <w:right w:w="120" w:type="dxa"/>
            </w:tcMar>
            <w:vAlign w:val="center"/>
          </w:tcPr>
          <w:p w14:paraId="77001118" w14:textId="77777777" w:rsidR="000D4C17" w:rsidRPr="007C7CE0" w:rsidRDefault="000D4C17" w:rsidP="0072590F">
            <w:pPr>
              <w:jc w:val="both"/>
              <w:rPr>
                <w:rFonts w:ascii="Times New Roman" w:hAnsi="Times New Roman" w:cs="Times New Roman"/>
                <w:sz w:val="22"/>
                <w:szCs w:val="22"/>
              </w:rPr>
            </w:pPr>
          </w:p>
        </w:tc>
      </w:tr>
      <w:tr w:rsidR="000D4C17" w:rsidRPr="007C7CE0" w14:paraId="38DD8EA2" w14:textId="77777777" w:rsidTr="007C7CE0">
        <w:trPr>
          <w:trHeight w:val="510"/>
        </w:trPr>
        <w:tc>
          <w:tcPr>
            <w:tcW w:w="4400" w:type="dxa"/>
            <w:gridSpan w:val="2"/>
            <w:tcMar>
              <w:top w:w="60" w:type="dxa"/>
              <w:left w:w="120" w:type="dxa"/>
              <w:bottom w:w="60" w:type="dxa"/>
              <w:right w:w="120" w:type="dxa"/>
            </w:tcMar>
            <w:vAlign w:val="center"/>
          </w:tcPr>
          <w:p w14:paraId="125BD54F"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Address</w:t>
            </w:r>
          </w:p>
        </w:tc>
        <w:tc>
          <w:tcPr>
            <w:tcW w:w="4600" w:type="dxa"/>
            <w:tcMar>
              <w:top w:w="60" w:type="dxa"/>
              <w:left w:w="120" w:type="dxa"/>
              <w:bottom w:w="60" w:type="dxa"/>
              <w:right w:w="120" w:type="dxa"/>
            </w:tcMar>
            <w:vAlign w:val="center"/>
          </w:tcPr>
          <w:p w14:paraId="6812EB66" w14:textId="77777777" w:rsidR="000D4C17" w:rsidRPr="007C7CE0" w:rsidRDefault="000D4C17" w:rsidP="0072590F">
            <w:pPr>
              <w:jc w:val="both"/>
              <w:rPr>
                <w:rFonts w:ascii="Times New Roman" w:hAnsi="Times New Roman" w:cs="Times New Roman"/>
                <w:sz w:val="22"/>
                <w:szCs w:val="22"/>
              </w:rPr>
            </w:pPr>
          </w:p>
        </w:tc>
      </w:tr>
      <w:tr w:rsidR="000D4C17" w:rsidRPr="007C7CE0" w14:paraId="3A5D8263" w14:textId="77777777" w:rsidTr="007C7CE0">
        <w:trPr>
          <w:trHeight w:val="510"/>
        </w:trPr>
        <w:tc>
          <w:tcPr>
            <w:tcW w:w="2000" w:type="dxa"/>
            <w:vMerge w:val="restart"/>
            <w:tcMar>
              <w:top w:w="60" w:type="dxa"/>
              <w:left w:w="120" w:type="dxa"/>
              <w:bottom w:w="60" w:type="dxa"/>
              <w:right w:w="120" w:type="dxa"/>
            </w:tcMar>
            <w:vAlign w:val="center"/>
          </w:tcPr>
          <w:p w14:paraId="26B5A9E1"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Contact person</w:t>
            </w:r>
          </w:p>
        </w:tc>
        <w:tc>
          <w:tcPr>
            <w:tcW w:w="2400" w:type="dxa"/>
            <w:tcMar>
              <w:top w:w="60" w:type="dxa"/>
              <w:left w:w="120" w:type="dxa"/>
              <w:bottom w:w="60" w:type="dxa"/>
              <w:right w:w="120" w:type="dxa"/>
            </w:tcMar>
            <w:vAlign w:val="center"/>
          </w:tcPr>
          <w:p w14:paraId="2242EC17"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Department</w:t>
            </w:r>
          </w:p>
        </w:tc>
        <w:tc>
          <w:tcPr>
            <w:tcW w:w="4600" w:type="dxa"/>
            <w:tcMar>
              <w:top w:w="60" w:type="dxa"/>
              <w:left w:w="120" w:type="dxa"/>
              <w:bottom w:w="60" w:type="dxa"/>
              <w:right w:w="120" w:type="dxa"/>
            </w:tcMar>
            <w:vAlign w:val="center"/>
          </w:tcPr>
          <w:p w14:paraId="7C67EF8A" w14:textId="77777777" w:rsidR="000D4C17" w:rsidRPr="007C7CE0" w:rsidRDefault="000D4C17" w:rsidP="0072590F">
            <w:pPr>
              <w:jc w:val="both"/>
              <w:rPr>
                <w:rFonts w:ascii="Times New Roman" w:hAnsi="Times New Roman" w:cs="Times New Roman"/>
                <w:sz w:val="22"/>
                <w:szCs w:val="22"/>
              </w:rPr>
            </w:pPr>
          </w:p>
        </w:tc>
      </w:tr>
      <w:tr w:rsidR="000D4C17" w:rsidRPr="007C7CE0" w14:paraId="2B8C9747" w14:textId="77777777" w:rsidTr="007C7CE0">
        <w:trPr>
          <w:trHeight w:val="510"/>
        </w:trPr>
        <w:tc>
          <w:tcPr>
            <w:tcW w:w="0" w:type="auto"/>
            <w:vMerge/>
          </w:tcPr>
          <w:p w14:paraId="305FD02E" w14:textId="77777777" w:rsidR="000D4C17" w:rsidRPr="007C7CE0" w:rsidRDefault="000D4C17" w:rsidP="0072590F">
            <w:pPr>
              <w:jc w:val="both"/>
              <w:rPr>
                <w:rFonts w:ascii="Times New Roman" w:hAnsi="Times New Roman" w:cs="Times New Roman"/>
                <w:sz w:val="22"/>
                <w:szCs w:val="22"/>
              </w:rPr>
            </w:pPr>
          </w:p>
        </w:tc>
        <w:tc>
          <w:tcPr>
            <w:tcW w:w="2400" w:type="dxa"/>
            <w:tcMar>
              <w:top w:w="60" w:type="dxa"/>
              <w:left w:w="120" w:type="dxa"/>
              <w:bottom w:w="60" w:type="dxa"/>
              <w:right w:w="120" w:type="dxa"/>
            </w:tcMar>
            <w:vAlign w:val="center"/>
          </w:tcPr>
          <w:p w14:paraId="66C241BC"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Name</w:t>
            </w:r>
          </w:p>
        </w:tc>
        <w:tc>
          <w:tcPr>
            <w:tcW w:w="4600" w:type="dxa"/>
            <w:tcMar>
              <w:top w:w="60" w:type="dxa"/>
              <w:left w:w="120" w:type="dxa"/>
              <w:bottom w:w="60" w:type="dxa"/>
              <w:right w:w="120" w:type="dxa"/>
            </w:tcMar>
            <w:vAlign w:val="center"/>
          </w:tcPr>
          <w:p w14:paraId="4560BF02" w14:textId="77777777" w:rsidR="000D4C17" w:rsidRPr="007C7CE0" w:rsidRDefault="000D4C17" w:rsidP="0072590F">
            <w:pPr>
              <w:jc w:val="both"/>
              <w:rPr>
                <w:rFonts w:ascii="Times New Roman" w:hAnsi="Times New Roman" w:cs="Times New Roman"/>
                <w:sz w:val="22"/>
                <w:szCs w:val="22"/>
              </w:rPr>
            </w:pPr>
          </w:p>
        </w:tc>
      </w:tr>
      <w:tr w:rsidR="000D4C17" w:rsidRPr="007C7CE0" w14:paraId="0903E99B" w14:textId="77777777" w:rsidTr="007C7CE0">
        <w:trPr>
          <w:trHeight w:val="510"/>
        </w:trPr>
        <w:tc>
          <w:tcPr>
            <w:tcW w:w="2000" w:type="dxa"/>
            <w:vMerge w:val="restart"/>
            <w:tcMar>
              <w:top w:w="60" w:type="dxa"/>
              <w:left w:w="120" w:type="dxa"/>
              <w:bottom w:w="60" w:type="dxa"/>
              <w:right w:w="120" w:type="dxa"/>
            </w:tcMar>
            <w:vAlign w:val="center"/>
          </w:tcPr>
          <w:p w14:paraId="4B9459AE"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Contact details</w:t>
            </w:r>
          </w:p>
        </w:tc>
        <w:tc>
          <w:tcPr>
            <w:tcW w:w="2400" w:type="dxa"/>
            <w:tcMar>
              <w:top w:w="60" w:type="dxa"/>
              <w:left w:w="120" w:type="dxa"/>
              <w:bottom w:w="60" w:type="dxa"/>
              <w:right w:w="120" w:type="dxa"/>
            </w:tcMar>
            <w:vAlign w:val="center"/>
          </w:tcPr>
          <w:p w14:paraId="15414EB7"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Telephone</w:t>
            </w:r>
          </w:p>
        </w:tc>
        <w:tc>
          <w:tcPr>
            <w:tcW w:w="4600" w:type="dxa"/>
            <w:tcMar>
              <w:top w:w="60" w:type="dxa"/>
              <w:left w:w="120" w:type="dxa"/>
              <w:bottom w:w="60" w:type="dxa"/>
              <w:right w:w="120" w:type="dxa"/>
            </w:tcMar>
            <w:vAlign w:val="center"/>
          </w:tcPr>
          <w:p w14:paraId="0575888B" w14:textId="77777777" w:rsidR="000D4C17" w:rsidRPr="007C7CE0" w:rsidRDefault="000D4C17" w:rsidP="0072590F">
            <w:pPr>
              <w:jc w:val="both"/>
              <w:rPr>
                <w:rFonts w:ascii="Times New Roman" w:hAnsi="Times New Roman" w:cs="Times New Roman"/>
                <w:sz w:val="22"/>
                <w:szCs w:val="22"/>
              </w:rPr>
            </w:pPr>
          </w:p>
        </w:tc>
      </w:tr>
      <w:tr w:rsidR="000D4C17" w:rsidRPr="007C7CE0" w14:paraId="3250E59F" w14:textId="77777777" w:rsidTr="007C7CE0">
        <w:trPr>
          <w:trHeight w:val="510"/>
        </w:trPr>
        <w:tc>
          <w:tcPr>
            <w:tcW w:w="0" w:type="auto"/>
            <w:vMerge/>
          </w:tcPr>
          <w:p w14:paraId="7625A01E" w14:textId="77777777" w:rsidR="000D4C17" w:rsidRPr="007C7CE0" w:rsidRDefault="000D4C17" w:rsidP="0072590F">
            <w:pPr>
              <w:jc w:val="both"/>
              <w:rPr>
                <w:rFonts w:ascii="Times New Roman" w:hAnsi="Times New Roman" w:cs="Times New Roman"/>
                <w:sz w:val="22"/>
                <w:szCs w:val="22"/>
              </w:rPr>
            </w:pPr>
          </w:p>
        </w:tc>
        <w:tc>
          <w:tcPr>
            <w:tcW w:w="2400" w:type="dxa"/>
            <w:tcMar>
              <w:top w:w="60" w:type="dxa"/>
              <w:left w:w="120" w:type="dxa"/>
              <w:bottom w:w="60" w:type="dxa"/>
              <w:right w:w="120" w:type="dxa"/>
            </w:tcMar>
            <w:vAlign w:val="center"/>
          </w:tcPr>
          <w:p w14:paraId="1C7CA3AD"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FAX</w:t>
            </w:r>
          </w:p>
        </w:tc>
        <w:tc>
          <w:tcPr>
            <w:tcW w:w="4600" w:type="dxa"/>
            <w:tcMar>
              <w:top w:w="60" w:type="dxa"/>
              <w:left w:w="120" w:type="dxa"/>
              <w:bottom w:w="60" w:type="dxa"/>
              <w:right w:w="120" w:type="dxa"/>
            </w:tcMar>
            <w:vAlign w:val="center"/>
          </w:tcPr>
          <w:p w14:paraId="749FD23A" w14:textId="77777777" w:rsidR="000D4C17" w:rsidRPr="007C7CE0" w:rsidRDefault="000D4C17" w:rsidP="0072590F">
            <w:pPr>
              <w:jc w:val="both"/>
              <w:rPr>
                <w:rFonts w:ascii="Times New Roman" w:hAnsi="Times New Roman" w:cs="Times New Roman"/>
                <w:sz w:val="22"/>
                <w:szCs w:val="22"/>
              </w:rPr>
            </w:pPr>
          </w:p>
        </w:tc>
      </w:tr>
      <w:tr w:rsidR="000D4C17" w:rsidRPr="007C7CE0" w14:paraId="70501BAF" w14:textId="77777777" w:rsidTr="007C7CE0">
        <w:trPr>
          <w:trHeight w:val="510"/>
        </w:trPr>
        <w:tc>
          <w:tcPr>
            <w:tcW w:w="0" w:type="auto"/>
            <w:vMerge/>
          </w:tcPr>
          <w:p w14:paraId="6485C3A0" w14:textId="77777777" w:rsidR="000D4C17" w:rsidRPr="007C7CE0" w:rsidRDefault="000D4C17" w:rsidP="0072590F">
            <w:pPr>
              <w:jc w:val="both"/>
              <w:rPr>
                <w:rFonts w:ascii="Times New Roman" w:hAnsi="Times New Roman" w:cs="Times New Roman"/>
                <w:sz w:val="22"/>
                <w:szCs w:val="22"/>
              </w:rPr>
            </w:pPr>
          </w:p>
        </w:tc>
        <w:tc>
          <w:tcPr>
            <w:tcW w:w="2400" w:type="dxa"/>
            <w:tcMar>
              <w:top w:w="60" w:type="dxa"/>
              <w:left w:w="120" w:type="dxa"/>
              <w:bottom w:w="60" w:type="dxa"/>
              <w:right w:w="120" w:type="dxa"/>
            </w:tcMar>
            <w:vAlign w:val="center"/>
          </w:tcPr>
          <w:p w14:paraId="7AAEBA2C" w14:textId="77777777" w:rsidR="000D4C17" w:rsidRPr="007C7CE0" w:rsidRDefault="005B59C8" w:rsidP="0072590F">
            <w:pPr>
              <w:jc w:val="both"/>
              <w:rPr>
                <w:rFonts w:ascii="Times New Roman" w:hAnsi="Times New Roman" w:cs="Times New Roman"/>
                <w:sz w:val="22"/>
                <w:szCs w:val="22"/>
              </w:rPr>
            </w:pPr>
            <w:r w:rsidRPr="007C7CE0">
              <w:rPr>
                <w:rFonts w:ascii="Times New Roman" w:eastAsia="Calibri" w:hAnsi="Times New Roman" w:cs="Times New Roman"/>
                <w:b/>
                <w:bCs/>
                <w:sz w:val="22"/>
                <w:szCs w:val="22"/>
              </w:rPr>
              <w:t>E-mail</w:t>
            </w:r>
          </w:p>
        </w:tc>
        <w:tc>
          <w:tcPr>
            <w:tcW w:w="4600" w:type="dxa"/>
            <w:tcMar>
              <w:top w:w="60" w:type="dxa"/>
              <w:left w:w="120" w:type="dxa"/>
              <w:bottom w:w="60" w:type="dxa"/>
              <w:right w:w="120" w:type="dxa"/>
            </w:tcMar>
            <w:vAlign w:val="center"/>
          </w:tcPr>
          <w:p w14:paraId="1C291D27" w14:textId="77777777" w:rsidR="000D4C17" w:rsidRPr="007C7CE0" w:rsidRDefault="000D4C17" w:rsidP="0072590F">
            <w:pPr>
              <w:jc w:val="both"/>
              <w:rPr>
                <w:rFonts w:ascii="Times New Roman" w:hAnsi="Times New Roman" w:cs="Times New Roman"/>
                <w:sz w:val="22"/>
                <w:szCs w:val="22"/>
              </w:rPr>
            </w:pPr>
          </w:p>
        </w:tc>
      </w:tr>
    </w:tbl>
    <w:p w14:paraId="4C430375" w14:textId="77777777" w:rsidR="000D4C17" w:rsidRPr="007C7CE0" w:rsidRDefault="005B59C8" w:rsidP="0072590F">
      <w:pPr>
        <w:spacing w:before="240" w:after="120"/>
        <w:jc w:val="both"/>
        <w:rPr>
          <w:rFonts w:ascii="Times New Roman" w:hAnsi="Times New Roman" w:cs="Times New Roman"/>
          <w:sz w:val="22"/>
          <w:szCs w:val="22"/>
        </w:rPr>
      </w:pPr>
      <w:r w:rsidRPr="007C7CE0">
        <w:rPr>
          <w:rFonts w:ascii="Times New Roman" w:eastAsia="Calibri" w:hAnsi="Times New Roman" w:cs="Times New Roman"/>
          <w:i/>
          <w:iCs/>
          <w:color w:val="000000"/>
          <w:sz w:val="22"/>
          <w:szCs w:val="22"/>
        </w:rPr>
        <w:t xml:space="preserve">* Separate registration is required </w:t>
      </w:r>
      <w:proofErr w:type="gramStart"/>
      <w:r w:rsidRPr="007C7CE0">
        <w:rPr>
          <w:rFonts w:ascii="Times New Roman" w:eastAsia="Calibri" w:hAnsi="Times New Roman" w:cs="Times New Roman"/>
          <w:i/>
          <w:iCs/>
          <w:color w:val="000000"/>
          <w:sz w:val="22"/>
          <w:szCs w:val="22"/>
        </w:rPr>
        <w:t>in order to</w:t>
      </w:r>
      <w:proofErr w:type="gramEnd"/>
      <w:r w:rsidRPr="007C7CE0">
        <w:rPr>
          <w:rFonts w:ascii="Times New Roman" w:eastAsia="Calibri" w:hAnsi="Times New Roman" w:cs="Times New Roman"/>
          <w:i/>
          <w:iCs/>
          <w:color w:val="000000"/>
          <w:sz w:val="22"/>
          <w:szCs w:val="22"/>
        </w:rPr>
        <w:t xml:space="preserve"> participate in the conference sessions.</w:t>
      </w:r>
    </w:p>
    <w:sectPr w:rsidR="000D4C17" w:rsidRPr="007C7CE0">
      <w:pgSz w:w="11906" w:h="16838"/>
      <w:pgMar w:top="1200" w:right="1400" w:bottom="1200" w:left="14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7E43" w14:textId="77777777" w:rsidR="00F924B3" w:rsidRDefault="00F924B3" w:rsidP="00A93A13">
      <w:r>
        <w:separator/>
      </w:r>
    </w:p>
  </w:endnote>
  <w:endnote w:type="continuationSeparator" w:id="0">
    <w:p w14:paraId="174B360F" w14:textId="77777777" w:rsidR="00F924B3" w:rsidRDefault="00F924B3" w:rsidP="00A9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F999" w14:textId="77777777" w:rsidR="00F924B3" w:rsidRDefault="00F924B3" w:rsidP="00A93A13">
      <w:r>
        <w:separator/>
      </w:r>
    </w:p>
  </w:footnote>
  <w:footnote w:type="continuationSeparator" w:id="0">
    <w:p w14:paraId="240F673C" w14:textId="77777777" w:rsidR="00F924B3" w:rsidRDefault="00F924B3" w:rsidP="00A93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B1E4A"/>
    <w:multiLevelType w:val="hybridMultilevel"/>
    <w:tmpl w:val="6074BF72"/>
    <w:lvl w:ilvl="0" w:tplc="348EB814">
      <w:start w:val="1"/>
      <w:numFmt w:val="bullet"/>
      <w:lvlText w:val="●"/>
      <w:lvlJc w:val="left"/>
      <w:pPr>
        <w:ind w:left="720" w:hanging="360"/>
      </w:pPr>
    </w:lvl>
    <w:lvl w:ilvl="1" w:tplc="8B64E8CA">
      <w:start w:val="1"/>
      <w:numFmt w:val="bullet"/>
      <w:lvlText w:val="○"/>
      <w:lvlJc w:val="left"/>
      <w:pPr>
        <w:ind w:left="1440" w:hanging="360"/>
      </w:pPr>
    </w:lvl>
    <w:lvl w:ilvl="2" w:tplc="0D4A1CFA">
      <w:start w:val="1"/>
      <w:numFmt w:val="bullet"/>
      <w:lvlText w:val="■"/>
      <w:lvlJc w:val="left"/>
      <w:pPr>
        <w:ind w:left="2160" w:hanging="360"/>
      </w:pPr>
    </w:lvl>
    <w:lvl w:ilvl="3" w:tplc="2516301A">
      <w:start w:val="1"/>
      <w:numFmt w:val="bullet"/>
      <w:lvlText w:val="●"/>
      <w:lvlJc w:val="left"/>
      <w:pPr>
        <w:ind w:left="2880" w:hanging="360"/>
      </w:pPr>
    </w:lvl>
    <w:lvl w:ilvl="4" w:tplc="BC6AD514">
      <w:start w:val="1"/>
      <w:numFmt w:val="bullet"/>
      <w:lvlText w:val="○"/>
      <w:lvlJc w:val="left"/>
      <w:pPr>
        <w:ind w:left="3600" w:hanging="360"/>
      </w:pPr>
    </w:lvl>
    <w:lvl w:ilvl="5" w:tplc="D81C6318">
      <w:start w:val="1"/>
      <w:numFmt w:val="bullet"/>
      <w:lvlText w:val="■"/>
      <w:lvlJc w:val="left"/>
      <w:pPr>
        <w:ind w:left="4320" w:hanging="360"/>
      </w:pPr>
    </w:lvl>
    <w:lvl w:ilvl="6" w:tplc="15F0094E">
      <w:start w:val="1"/>
      <w:numFmt w:val="bullet"/>
      <w:lvlText w:val="●"/>
      <w:lvlJc w:val="left"/>
      <w:pPr>
        <w:ind w:left="5040" w:hanging="360"/>
      </w:pPr>
    </w:lvl>
    <w:lvl w:ilvl="7" w:tplc="4E36CCE8">
      <w:start w:val="1"/>
      <w:numFmt w:val="bullet"/>
      <w:lvlText w:val="●"/>
      <w:lvlJc w:val="left"/>
      <w:pPr>
        <w:ind w:left="5760" w:hanging="360"/>
      </w:pPr>
    </w:lvl>
    <w:lvl w:ilvl="8" w:tplc="78AA7452">
      <w:start w:val="1"/>
      <w:numFmt w:val="bullet"/>
      <w:lvlText w:val="●"/>
      <w:lvlJc w:val="left"/>
      <w:pPr>
        <w:ind w:left="6480" w:hanging="360"/>
      </w:pPr>
    </w:lvl>
  </w:abstractNum>
  <w:num w:numId="1" w16cid:durableId="15482271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17"/>
    <w:rsid w:val="000D2E28"/>
    <w:rsid w:val="000D4C17"/>
    <w:rsid w:val="00252336"/>
    <w:rsid w:val="00461EC1"/>
    <w:rsid w:val="004A795B"/>
    <w:rsid w:val="005B59C8"/>
    <w:rsid w:val="0072590F"/>
    <w:rsid w:val="007C7CE0"/>
    <w:rsid w:val="007E62EF"/>
    <w:rsid w:val="008A2B6C"/>
    <w:rsid w:val="008C2539"/>
    <w:rsid w:val="009431A4"/>
    <w:rsid w:val="00A143AB"/>
    <w:rsid w:val="00A93A13"/>
    <w:rsid w:val="00F924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5A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A93A13"/>
    <w:pPr>
      <w:tabs>
        <w:tab w:val="center" w:pos="4252"/>
        <w:tab w:val="right" w:pos="8504"/>
      </w:tabs>
      <w:snapToGrid w:val="0"/>
    </w:pPr>
  </w:style>
  <w:style w:type="character" w:customStyle="1" w:styleId="ad">
    <w:name w:val="ヘッダー (文字)"/>
    <w:basedOn w:val="a0"/>
    <w:link w:val="ac"/>
    <w:uiPriority w:val="99"/>
    <w:rsid w:val="00A93A13"/>
  </w:style>
  <w:style w:type="paragraph" w:styleId="ae">
    <w:name w:val="footer"/>
    <w:basedOn w:val="a"/>
    <w:link w:val="af"/>
    <w:uiPriority w:val="99"/>
    <w:unhideWhenUsed/>
    <w:rsid w:val="00A93A13"/>
    <w:pPr>
      <w:tabs>
        <w:tab w:val="center" w:pos="4252"/>
        <w:tab w:val="right" w:pos="8504"/>
      </w:tabs>
      <w:snapToGrid w:val="0"/>
    </w:pPr>
  </w:style>
  <w:style w:type="character" w:customStyle="1" w:styleId="af">
    <w:name w:val="フッター (文字)"/>
    <w:basedOn w:val="a0"/>
    <w:link w:val="ae"/>
    <w:uiPriority w:val="99"/>
    <w:rsid w:val="00A9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2026-08-25T04:31:00Z</dcterms:created>
  <dcterms:modified xsi:type="dcterms:W3CDTF">2026-08-25T04:31:00Z</dcterms:modified>
</cp:coreProperties>
</file>